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6FD" w:rsidRDefault="004C26FD" w:rsidP="004C26FD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26FD" w:rsidRDefault="004C26FD" w:rsidP="004C26FD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Оленьевского сельского поселения</w:t>
      </w:r>
    </w:p>
    <w:p w:rsidR="004C26FD" w:rsidRDefault="004C26FD" w:rsidP="004C26FD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  Волгоградская область</w:t>
      </w:r>
    </w:p>
    <w:p w:rsidR="004C26FD" w:rsidRDefault="004C26FD" w:rsidP="004C26FD">
      <w:pPr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382959D" wp14:editId="63B274E9">
            <wp:extent cx="5934075" cy="66675"/>
            <wp:effectExtent l="0" t="0" r="9525" b="9525"/>
            <wp:docPr id="26" name="Рисунок 26" descr="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 descr="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6FD" w:rsidRDefault="004C26FD" w:rsidP="004C26F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6FD" w:rsidRDefault="004C26FD" w:rsidP="004C26FD">
      <w:pPr>
        <w:tabs>
          <w:tab w:val="left" w:pos="7080"/>
        </w:tabs>
        <w:rPr>
          <w:rFonts w:ascii="Times New Roman" w:hAnsi="Times New Roman" w:cs="Times New Roman"/>
          <w:b/>
          <w:sz w:val="24"/>
          <w:szCs w:val="24"/>
        </w:rPr>
      </w:pPr>
      <w:r w:rsidRPr="00F2422A"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</w:rPr>
        <w:t xml:space="preserve">  27 апреля  2015 г</w:t>
      </w:r>
      <w:r>
        <w:rPr>
          <w:rFonts w:ascii="Times New Roman" w:hAnsi="Times New Roman" w:cs="Times New Roman"/>
          <w:b/>
          <w:sz w:val="24"/>
          <w:szCs w:val="24"/>
        </w:rPr>
        <w:tab/>
        <w:t>№ 29</w:t>
      </w:r>
    </w:p>
    <w:p w:rsidR="004C26FD" w:rsidRDefault="004C26FD" w:rsidP="004C26FD">
      <w:pPr>
        <w:tabs>
          <w:tab w:val="left" w:pos="7080"/>
        </w:tabs>
        <w:rPr>
          <w:rFonts w:ascii="Times New Roman" w:hAnsi="Times New Roman" w:cs="Times New Roman"/>
          <w:b/>
          <w:sz w:val="24"/>
          <w:szCs w:val="24"/>
        </w:rPr>
      </w:pPr>
    </w:p>
    <w:p w:rsidR="004C26FD" w:rsidRDefault="004C26FD" w:rsidP="004C26FD">
      <w:pPr>
        <w:tabs>
          <w:tab w:val="left" w:pos="7080"/>
        </w:tabs>
        <w:rPr>
          <w:rFonts w:ascii="Times New Roman" w:hAnsi="Times New Roman" w:cs="Times New Roman"/>
          <w:b/>
          <w:sz w:val="24"/>
          <w:szCs w:val="24"/>
        </w:rPr>
      </w:pPr>
    </w:p>
    <w:p w:rsidR="004C26FD" w:rsidRPr="00392469" w:rsidRDefault="004C26FD" w:rsidP="004C26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r w:rsidRPr="00392469">
        <w:rPr>
          <w:rFonts w:ascii="Times New Roman" w:hAnsi="Times New Roman" w:cs="Times New Roman"/>
          <w:b/>
          <w:bCs w:val="0"/>
          <w:sz w:val="24"/>
          <w:szCs w:val="24"/>
        </w:rPr>
        <w:t>ОБ УТВЕРЖДЕНИИ ПОРЯДКА ОСУЩЕСТВЛЕНИЯ ВЕДОМСТВЕННОГО КОНТРОЛЯ</w:t>
      </w:r>
      <w:r>
        <w:rPr>
          <w:rFonts w:ascii="Times New Roman" w:hAnsi="Times New Roman" w:cs="Times New Roman"/>
          <w:b/>
          <w:bCs w:val="0"/>
          <w:sz w:val="24"/>
          <w:szCs w:val="24"/>
        </w:rPr>
        <w:t xml:space="preserve"> </w:t>
      </w:r>
      <w:r w:rsidRPr="00392469">
        <w:rPr>
          <w:rFonts w:ascii="Times New Roman" w:hAnsi="Times New Roman" w:cs="Times New Roman"/>
          <w:b/>
          <w:bCs w:val="0"/>
          <w:sz w:val="24"/>
          <w:szCs w:val="24"/>
        </w:rPr>
        <w:t xml:space="preserve">В СФЕРЕ ЗАКУПОК ТОВАРОВ, РАБОТ, УСЛУГ ДЛЯ </w:t>
      </w:r>
      <w:r>
        <w:rPr>
          <w:rFonts w:ascii="Times New Roman" w:hAnsi="Times New Roman" w:cs="Times New Roman"/>
          <w:b/>
          <w:bCs w:val="0"/>
          <w:sz w:val="24"/>
          <w:szCs w:val="24"/>
        </w:rPr>
        <w:t xml:space="preserve">МУНИЦИПАЛЬНЫХ НУЖД </w:t>
      </w:r>
      <w:r w:rsidRPr="00392469">
        <w:rPr>
          <w:rFonts w:ascii="Times New Roman" w:hAnsi="Times New Roman" w:cs="Times New Roman"/>
          <w:b/>
          <w:bCs w:val="0"/>
          <w:sz w:val="24"/>
          <w:szCs w:val="24"/>
        </w:rPr>
        <w:t>ОЛЕНЬЕВСКОГО  СЕЛЬСКОГО  ПОСЕЛЕНИЯ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46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 w:history="1">
        <w:r w:rsidRPr="00392469">
          <w:rPr>
            <w:rFonts w:ascii="Times New Roman" w:hAnsi="Times New Roman" w:cs="Times New Roman"/>
            <w:sz w:val="24"/>
            <w:szCs w:val="24"/>
          </w:rPr>
          <w:t>статьей 100</w:t>
        </w:r>
      </w:hyperlink>
      <w:r w:rsidRPr="00392469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469">
        <w:rPr>
          <w:rFonts w:ascii="Times New Roman" w:hAnsi="Times New Roman" w:cs="Times New Roman"/>
          <w:sz w:val="24"/>
          <w:szCs w:val="24"/>
        </w:rPr>
        <w:t>1. Определить главных распорядителей бюджетных средств администрации Оленьевского сельского поселения уполномоченными органами на осуществление ведомственного контроля в сфере закупок товаров, работ, услуг для муниципальных нужд Оленьевского сельского поселения в отношении подведомственных им заказчиков.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469">
        <w:rPr>
          <w:rFonts w:ascii="Times New Roman" w:hAnsi="Times New Roman" w:cs="Times New Roman"/>
          <w:sz w:val="24"/>
          <w:szCs w:val="24"/>
        </w:rPr>
        <w:t xml:space="preserve">2. Утвердить прилагаемый </w:t>
      </w:r>
      <w:hyperlink w:anchor="Par35" w:history="1">
        <w:r w:rsidRPr="00392469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392469">
        <w:rPr>
          <w:rFonts w:ascii="Times New Roman" w:hAnsi="Times New Roman" w:cs="Times New Roman"/>
          <w:sz w:val="24"/>
          <w:szCs w:val="24"/>
        </w:rPr>
        <w:t xml:space="preserve"> осуществления ведомственного контроля в сфере закупок товаров, работ, услуг для муниципальных нужд Оленьевского сельского поселения.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469">
        <w:rPr>
          <w:rFonts w:ascii="Times New Roman" w:hAnsi="Times New Roman" w:cs="Times New Roman"/>
          <w:sz w:val="24"/>
          <w:szCs w:val="24"/>
        </w:rPr>
        <w:t xml:space="preserve">3. Главным распорядителям бюджетных средств администрации Оленьевского сельского поселения при осуществлении ведомственного контроля руководствоваться прилагаемым </w:t>
      </w:r>
      <w:hyperlink w:anchor="Par35" w:history="1">
        <w:r w:rsidRPr="00392469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392469">
        <w:rPr>
          <w:rFonts w:ascii="Times New Roman" w:hAnsi="Times New Roman" w:cs="Times New Roman"/>
          <w:sz w:val="24"/>
          <w:szCs w:val="24"/>
        </w:rPr>
        <w:t xml:space="preserve"> осуществления ведомственного контроля в сфере закупок товаров, работ, услуг для муниципальных нужд Оленьевского сельского поселения.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6"/>
      <w:bookmarkEnd w:id="0"/>
      <w:r w:rsidRPr="00392469">
        <w:rPr>
          <w:rFonts w:ascii="Times New Roman" w:hAnsi="Times New Roman" w:cs="Times New Roman"/>
          <w:sz w:val="24"/>
          <w:szCs w:val="24"/>
        </w:rPr>
        <w:t xml:space="preserve">4. Настоящее постановление вступает в силу с момента его официального опубликования, за исключением </w:t>
      </w:r>
      <w:hyperlink w:anchor="Par57" w:history="1">
        <w:r w:rsidRPr="00392469">
          <w:rPr>
            <w:rFonts w:ascii="Times New Roman" w:hAnsi="Times New Roman" w:cs="Times New Roman"/>
            <w:sz w:val="24"/>
            <w:szCs w:val="24"/>
          </w:rPr>
          <w:t>подпунктов "б"</w:t>
        </w:r>
      </w:hyperlink>
      <w:r w:rsidRPr="0039246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61" w:history="1">
        <w:r w:rsidRPr="00392469">
          <w:rPr>
            <w:rFonts w:ascii="Times New Roman" w:hAnsi="Times New Roman" w:cs="Times New Roman"/>
            <w:sz w:val="24"/>
            <w:szCs w:val="24"/>
          </w:rPr>
          <w:t>"в"</w:t>
        </w:r>
      </w:hyperlink>
      <w:r w:rsidRPr="0039246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66" w:history="1">
        <w:r w:rsidRPr="00392469">
          <w:rPr>
            <w:rFonts w:ascii="Times New Roman" w:hAnsi="Times New Roman" w:cs="Times New Roman"/>
            <w:sz w:val="24"/>
            <w:szCs w:val="24"/>
          </w:rPr>
          <w:t>"д"</w:t>
        </w:r>
      </w:hyperlink>
      <w:r w:rsidRPr="0039246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70" w:history="1">
        <w:r w:rsidRPr="00392469">
          <w:rPr>
            <w:rFonts w:ascii="Times New Roman" w:hAnsi="Times New Roman" w:cs="Times New Roman"/>
            <w:sz w:val="24"/>
            <w:szCs w:val="24"/>
          </w:rPr>
          <w:t>"е" пункта 1.8 раздела 1</w:t>
        </w:r>
      </w:hyperlink>
      <w:r w:rsidRPr="00392469">
        <w:rPr>
          <w:rFonts w:ascii="Times New Roman" w:hAnsi="Times New Roman" w:cs="Times New Roman"/>
          <w:sz w:val="24"/>
          <w:szCs w:val="24"/>
        </w:rPr>
        <w:t xml:space="preserve"> указанного Порядка, которые вступают в силу с 1 января </w:t>
      </w:r>
      <w:smartTag w:uri="urn:schemas-microsoft-com:office:smarttags" w:element="metricconverter">
        <w:smartTagPr>
          <w:attr w:name="ProductID" w:val="2016 г"/>
        </w:smartTagPr>
        <w:r w:rsidRPr="00392469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92469">
        <w:rPr>
          <w:rFonts w:ascii="Times New Roman" w:hAnsi="Times New Roman" w:cs="Times New Roman"/>
          <w:sz w:val="24"/>
          <w:szCs w:val="24"/>
        </w:rPr>
        <w:t xml:space="preserve">., </w:t>
      </w:r>
      <w:hyperlink w:anchor="Par51" w:history="1">
        <w:r w:rsidRPr="00392469">
          <w:rPr>
            <w:rFonts w:ascii="Times New Roman" w:hAnsi="Times New Roman" w:cs="Times New Roman"/>
            <w:sz w:val="24"/>
            <w:szCs w:val="24"/>
          </w:rPr>
          <w:t>пункта 1.7</w:t>
        </w:r>
      </w:hyperlink>
      <w:r w:rsidRPr="00392469">
        <w:rPr>
          <w:rFonts w:ascii="Times New Roman" w:hAnsi="Times New Roman" w:cs="Times New Roman"/>
          <w:sz w:val="24"/>
          <w:szCs w:val="24"/>
        </w:rPr>
        <w:t xml:space="preserve"> указанного Порядка, который вступает в силу с 1 января </w:t>
      </w:r>
      <w:smartTag w:uri="urn:schemas-microsoft-com:office:smarttags" w:element="metricconverter">
        <w:smartTagPr>
          <w:attr w:name="ProductID" w:val="2017 г"/>
        </w:smartTagPr>
        <w:r w:rsidRPr="00392469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392469">
        <w:rPr>
          <w:rFonts w:ascii="Times New Roman" w:hAnsi="Times New Roman" w:cs="Times New Roman"/>
          <w:sz w:val="24"/>
          <w:szCs w:val="24"/>
        </w:rPr>
        <w:t>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469">
        <w:rPr>
          <w:rFonts w:ascii="Times New Roman" w:hAnsi="Times New Roman" w:cs="Times New Roman"/>
          <w:sz w:val="24"/>
          <w:szCs w:val="24"/>
        </w:rPr>
        <w:t xml:space="preserve">5. Контроль исполнения настоящего постановления возложить на </w:t>
      </w:r>
      <w:r>
        <w:rPr>
          <w:rFonts w:ascii="Times New Roman" w:hAnsi="Times New Roman" w:cs="Times New Roman"/>
          <w:sz w:val="24"/>
          <w:szCs w:val="24"/>
        </w:rPr>
        <w:t>главного бухгалтера</w:t>
      </w:r>
      <w:r w:rsidRPr="00392469">
        <w:rPr>
          <w:rFonts w:ascii="Times New Roman" w:hAnsi="Times New Roman" w:cs="Times New Roman"/>
          <w:sz w:val="24"/>
          <w:szCs w:val="24"/>
        </w:rPr>
        <w:t xml:space="preserve"> администрации Оленьевского с</w:t>
      </w:r>
      <w:r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Киречек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469">
        <w:rPr>
          <w:rFonts w:ascii="Times New Roman" w:hAnsi="Times New Roman" w:cs="Times New Roman"/>
          <w:sz w:val="24"/>
          <w:szCs w:val="24"/>
        </w:rPr>
        <w:t>6.    Постановление администрации Оленьевского се</w:t>
      </w:r>
      <w:r>
        <w:rPr>
          <w:rFonts w:ascii="Times New Roman" w:hAnsi="Times New Roman" w:cs="Times New Roman"/>
          <w:sz w:val="24"/>
          <w:szCs w:val="24"/>
        </w:rPr>
        <w:t xml:space="preserve">льского поселения от 14 июля 2014 </w:t>
      </w:r>
      <w:r w:rsidRPr="00392469">
        <w:rPr>
          <w:rFonts w:ascii="Times New Roman" w:hAnsi="Times New Roman" w:cs="Times New Roman"/>
          <w:sz w:val="24"/>
          <w:szCs w:val="24"/>
        </w:rPr>
        <w:t>г. № 42 признать утратившим силу.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C26FD" w:rsidRPr="00AA302E" w:rsidRDefault="004C26FD" w:rsidP="004C26F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C26FD" w:rsidRPr="00AA302E" w:rsidRDefault="004C26FD" w:rsidP="004C26F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C26FD" w:rsidRPr="00AA302E" w:rsidRDefault="004C26FD" w:rsidP="004C26F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C26FD" w:rsidRPr="00AA302E" w:rsidRDefault="004C26FD" w:rsidP="004C26F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C26FD" w:rsidRPr="00AA302E" w:rsidRDefault="004C26FD" w:rsidP="004C26F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C26FD" w:rsidRPr="00392469" w:rsidRDefault="004C26FD" w:rsidP="004C26F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92469">
        <w:rPr>
          <w:rFonts w:ascii="Times New Roman" w:hAnsi="Times New Roman" w:cs="Times New Roman"/>
          <w:sz w:val="24"/>
          <w:szCs w:val="24"/>
        </w:rPr>
        <w:t>Глава Оленьевского</w:t>
      </w:r>
    </w:p>
    <w:p w:rsidR="004C26FD" w:rsidRPr="00392469" w:rsidRDefault="004C26FD" w:rsidP="004C26F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392469">
        <w:rPr>
          <w:rFonts w:ascii="Times New Roman" w:hAnsi="Times New Roman" w:cs="Times New Roman"/>
          <w:sz w:val="24"/>
          <w:szCs w:val="24"/>
        </w:rPr>
        <w:t>ельског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А.П.Сучков</w:t>
      </w:r>
      <w:proofErr w:type="spellEnd"/>
    </w:p>
    <w:p w:rsidR="004C26FD" w:rsidRDefault="004C26FD" w:rsidP="004C26FD">
      <w:pPr>
        <w:autoSpaceDE w:val="0"/>
        <w:autoSpaceDN w:val="0"/>
        <w:adjustRightInd w:val="0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Pr="006C4696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Pr="00AA302E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GoBack"/>
      <w:bookmarkEnd w:id="1"/>
    </w:p>
    <w:p w:rsidR="004C26FD" w:rsidRPr="00392469" w:rsidRDefault="004C26FD" w:rsidP="004C26F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lastRenderedPageBreak/>
        <w:t>Утвержден</w:t>
      </w:r>
    </w:p>
    <w:p w:rsidR="004C26FD" w:rsidRPr="00392469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постановлением</w:t>
      </w:r>
    </w:p>
    <w:p w:rsidR="004C26FD" w:rsidRPr="00392469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администрации</w:t>
      </w:r>
    </w:p>
    <w:p w:rsidR="004C26FD" w:rsidRPr="00392469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Оленьевского сельского поселения</w:t>
      </w:r>
    </w:p>
    <w:p w:rsidR="004C26FD" w:rsidRPr="00392469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>27</w:t>
      </w:r>
      <w:r w:rsidRPr="00392469">
        <w:rPr>
          <w:rFonts w:ascii="Times New Roman" w:hAnsi="Times New Roman" w:cs="Times New Roman"/>
          <w:sz w:val="22"/>
          <w:szCs w:val="22"/>
        </w:rPr>
        <w:t xml:space="preserve"> апреля </w:t>
      </w:r>
      <w:smartTag w:uri="urn:schemas-microsoft-com:office:smarttags" w:element="metricconverter">
        <w:smartTagPr>
          <w:attr w:name="ProductID" w:val="2015 г"/>
        </w:smartTagPr>
        <w:r w:rsidRPr="00392469">
          <w:rPr>
            <w:rFonts w:ascii="Times New Roman" w:hAnsi="Times New Roman" w:cs="Times New Roman"/>
            <w:sz w:val="22"/>
            <w:szCs w:val="22"/>
          </w:rPr>
          <w:t>2015 г</w:t>
        </w:r>
      </w:smartTag>
      <w:r w:rsidRPr="00392469">
        <w:rPr>
          <w:rFonts w:ascii="Times New Roman" w:hAnsi="Times New Roman" w:cs="Times New Roman"/>
          <w:sz w:val="22"/>
          <w:szCs w:val="22"/>
        </w:rPr>
        <w:t xml:space="preserve">. N </w:t>
      </w:r>
      <w:r>
        <w:rPr>
          <w:rFonts w:ascii="Times New Roman" w:hAnsi="Times New Roman" w:cs="Times New Roman"/>
          <w:sz w:val="22"/>
          <w:szCs w:val="22"/>
        </w:rPr>
        <w:t>29</w:t>
      </w: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Pr="00392469" w:rsidRDefault="004C26FD" w:rsidP="004C26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sz w:val="22"/>
          <w:szCs w:val="22"/>
        </w:rPr>
      </w:pPr>
      <w:bookmarkStart w:id="2" w:name="Par35"/>
      <w:bookmarkEnd w:id="2"/>
      <w:r w:rsidRPr="00392469">
        <w:rPr>
          <w:rFonts w:ascii="Times New Roman" w:hAnsi="Times New Roman" w:cs="Times New Roman"/>
          <w:b/>
          <w:bCs w:val="0"/>
          <w:sz w:val="22"/>
          <w:szCs w:val="22"/>
        </w:rPr>
        <w:t>ПОРЯДОК</w:t>
      </w:r>
    </w:p>
    <w:p w:rsidR="004C26FD" w:rsidRPr="00392469" w:rsidRDefault="004C26FD" w:rsidP="004C26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sz w:val="22"/>
          <w:szCs w:val="22"/>
        </w:rPr>
      </w:pPr>
      <w:r w:rsidRPr="00392469">
        <w:rPr>
          <w:rFonts w:ascii="Times New Roman" w:hAnsi="Times New Roman" w:cs="Times New Roman"/>
          <w:b/>
          <w:bCs w:val="0"/>
          <w:sz w:val="22"/>
          <w:szCs w:val="22"/>
        </w:rPr>
        <w:t>ОСУЩЕСТВЛЕНИЯ ВЕДОМСТВЕННОГО КОНТРОЛЯ В СФЕРЕ ЗАКУПОК</w:t>
      </w:r>
    </w:p>
    <w:p w:rsidR="004C26FD" w:rsidRPr="00392469" w:rsidRDefault="004C26FD" w:rsidP="004C26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sz w:val="22"/>
          <w:szCs w:val="22"/>
        </w:rPr>
      </w:pPr>
      <w:r w:rsidRPr="00392469">
        <w:rPr>
          <w:rFonts w:ascii="Times New Roman" w:hAnsi="Times New Roman" w:cs="Times New Roman"/>
          <w:b/>
          <w:bCs w:val="0"/>
          <w:sz w:val="22"/>
          <w:szCs w:val="22"/>
        </w:rPr>
        <w:t>ТОВАРОВ, РАБОТ, УСЛУГ ДЛЯ МУНИЦИПАЛЬНЫХ НУЖД</w:t>
      </w:r>
    </w:p>
    <w:p w:rsidR="004C26FD" w:rsidRPr="00392469" w:rsidRDefault="004C26FD" w:rsidP="004C26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 w:val="0"/>
          <w:sz w:val="22"/>
          <w:szCs w:val="22"/>
        </w:rPr>
      </w:pPr>
      <w:r w:rsidRPr="00392469">
        <w:rPr>
          <w:rFonts w:ascii="Times New Roman" w:hAnsi="Times New Roman" w:cs="Times New Roman"/>
          <w:b/>
          <w:bCs w:val="0"/>
          <w:sz w:val="22"/>
          <w:szCs w:val="22"/>
        </w:rPr>
        <w:t>ОЛЕНЬЕВСКОГО  СЕЛЬСКОГО  ПОСЕЛЕНИЯ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1. Общие положения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1.1. Настоящий Порядок устанавливает правила осуществления ведомственного контроля в сфере закупок товаров, работ, услуг для муниципальных нужд Оленьевского сельского поселения  (далее именуется - ведомственный контроль).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1.2.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 xml:space="preserve">Ведомственный контроль осуществляется главными распорядителями бюджетных средств администрации Оленьевского сельского поселения (далее - орган ведомственного контроля) в отношении подведомственных им заказчиков, осуществляющих закупки товаров, работ, услуг в соответствии с Федеральным </w:t>
      </w:r>
      <w:hyperlink r:id="rId7" w:history="1">
        <w:r w:rsidRPr="00392469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именуются - подведомственные заказчики).</w:t>
      </w:r>
      <w:proofErr w:type="gramEnd"/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1.3.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Предметом ведомственного контроля является соблюдение подведомственными заказчиками, в том числе контрактными службами, контрактными управляющими, комиссиями по осуществлению закупок и их членами, уполномоченными органами, уполномоченными учреждениями при осуществлении закупок для обеспечения муниципальных нужд, специализированными организациями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  <w:proofErr w:type="gramEnd"/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1.4. Ведомственный контроль осуществляется путем проведения органами ведомственного контроля плановых и внеплановых проверок (далее именуются - проверки) в выездной и (или) камеральной форме.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" w:name="Par46"/>
      <w:bookmarkEnd w:id="3"/>
      <w:r w:rsidRPr="00392469">
        <w:rPr>
          <w:rFonts w:ascii="Times New Roman" w:hAnsi="Times New Roman" w:cs="Times New Roman"/>
          <w:sz w:val="22"/>
          <w:szCs w:val="22"/>
        </w:rPr>
        <w:t>1.5. Проверки проводятся уполномоченным должностным лицом органа ведомственного контроля. К проведению проверок могут привлекаться по согласованию должностные лица правоохранительных органов, других государственных органов, а также специалисты и эксперты.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1.6. Органы ведомственного контроля вправе принимать правовые акты, регулирующие отдельные вопросы осуществления ими ведомственного контроля с учетом специфики их работы в соответствии с требованиями настоящего Порядка (далее именуется - акт органа ведомственного контроля).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Пункт 1.7 раздела 1 вступает в силу с 1 января 2017 года (</w:t>
      </w:r>
      <w:hyperlink w:anchor="Par16" w:history="1">
        <w:r w:rsidRPr="00392469">
          <w:rPr>
            <w:rFonts w:ascii="Times New Roman" w:hAnsi="Times New Roman" w:cs="Times New Roman"/>
            <w:sz w:val="22"/>
            <w:szCs w:val="22"/>
          </w:rPr>
          <w:t>пункт 5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данного документа).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4" w:name="Par51"/>
      <w:bookmarkEnd w:id="4"/>
      <w:r w:rsidRPr="00392469">
        <w:rPr>
          <w:rFonts w:ascii="Times New Roman" w:hAnsi="Times New Roman" w:cs="Times New Roman"/>
          <w:sz w:val="22"/>
          <w:szCs w:val="22"/>
        </w:rPr>
        <w:t>1.7. Должностное лицо органа ведомственного контроля, уполномоченное на осуществление мероприятий ведомственного контроля, должно иметь высшее образование или дополнительное профессиональное образование в сфере закупок.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5" w:name="Par52"/>
      <w:bookmarkEnd w:id="5"/>
      <w:r w:rsidRPr="00392469">
        <w:rPr>
          <w:rFonts w:ascii="Times New Roman" w:hAnsi="Times New Roman" w:cs="Times New Roman"/>
          <w:sz w:val="22"/>
          <w:szCs w:val="22"/>
        </w:rPr>
        <w:t>1.8.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Подпункт "б" пункта 1.8 раздела 1 вступает в силу с 1 января 2016 года (</w:t>
      </w:r>
      <w:hyperlink w:anchor="Par16" w:history="1">
        <w:r w:rsidRPr="00392469">
          <w:rPr>
            <w:rFonts w:ascii="Times New Roman" w:hAnsi="Times New Roman" w:cs="Times New Roman"/>
            <w:sz w:val="22"/>
            <w:szCs w:val="22"/>
          </w:rPr>
          <w:t>пункт 5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данного документа).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6" w:name="Par57"/>
      <w:bookmarkEnd w:id="6"/>
      <w:r w:rsidRPr="00392469">
        <w:rPr>
          <w:rFonts w:ascii="Times New Roman" w:hAnsi="Times New Roman" w:cs="Times New Roman"/>
          <w:sz w:val="22"/>
          <w:szCs w:val="22"/>
        </w:rPr>
        <w:t>б) соблюдения требований к обоснованию закупок и обоснованности закупок;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Подпункт "в" пункта 1.8 раздела 1 вступает в силу с 1 января 2016 года (</w:t>
      </w:r>
      <w:hyperlink w:anchor="Par16" w:history="1">
        <w:r w:rsidRPr="00392469">
          <w:rPr>
            <w:rFonts w:ascii="Times New Roman" w:hAnsi="Times New Roman" w:cs="Times New Roman"/>
            <w:sz w:val="22"/>
            <w:szCs w:val="22"/>
          </w:rPr>
          <w:t>пункт 5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данного документа).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7" w:name="Par61"/>
      <w:bookmarkEnd w:id="7"/>
      <w:r w:rsidRPr="00392469">
        <w:rPr>
          <w:rFonts w:ascii="Times New Roman" w:hAnsi="Times New Roman" w:cs="Times New Roman"/>
          <w:sz w:val="22"/>
          <w:szCs w:val="22"/>
        </w:rPr>
        <w:t>в) соблюдения требований о нормировании в сфере закупок;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Подпункт "д" пункта 1.8 раздела 1 вступает в силу с 1 января 2016 года (</w:t>
      </w:r>
      <w:hyperlink w:anchor="Par16" w:history="1">
        <w:r w:rsidRPr="00392469">
          <w:rPr>
            <w:rFonts w:ascii="Times New Roman" w:hAnsi="Times New Roman" w:cs="Times New Roman"/>
            <w:sz w:val="22"/>
            <w:szCs w:val="22"/>
          </w:rPr>
          <w:t>пункт 5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данного документа).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8" w:name="Par66"/>
      <w:bookmarkEnd w:id="8"/>
      <w:r w:rsidRPr="00392469">
        <w:rPr>
          <w:rFonts w:ascii="Times New Roman" w:hAnsi="Times New Roman" w:cs="Times New Roman"/>
          <w:sz w:val="22"/>
          <w:szCs w:val="22"/>
        </w:rPr>
        <w:t>д) соответствия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сведения заказчика;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Подпункт "е" пункта 1.8 раздела 1 вступает в силу с 1 января 2016 года (</w:t>
      </w:r>
      <w:hyperlink w:anchor="Par16" w:history="1">
        <w:r w:rsidRPr="00392469">
          <w:rPr>
            <w:rFonts w:ascii="Times New Roman" w:hAnsi="Times New Roman" w:cs="Times New Roman"/>
            <w:sz w:val="22"/>
            <w:szCs w:val="22"/>
          </w:rPr>
          <w:t>пункт 5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данного документа).</w:t>
      </w:r>
    </w:p>
    <w:p w:rsidR="004C26FD" w:rsidRPr="00392469" w:rsidRDefault="004C26FD" w:rsidP="004C26FD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9" w:name="Par70"/>
      <w:bookmarkEnd w:id="9"/>
      <w:r w:rsidRPr="00392469">
        <w:rPr>
          <w:rFonts w:ascii="Times New Roman" w:hAnsi="Times New Roman" w:cs="Times New Roman"/>
          <w:sz w:val="22"/>
          <w:szCs w:val="22"/>
        </w:rPr>
        <w:t>е) соответствия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в планах-графиках - информации, содержащейся в планах закупок;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в протоколах определения поставщиков (подрядчиков, исполнителей) - информации, содержащейся в документации о закупках;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в реестре контрактов, заключенных заказчиками, - условиям контрактов;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ж)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з)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и) соблюдения требований по определению поставщика (подрядчика, исполнителя);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м) соответствия поставленного товара, выполненной работы (ее результата) или оказанной услуги условиям контракта;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н)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1.9. Ежеквартально в срок до 30 числа месяца, следующего за отчетным кварталом, органы ведомственного контроля направляют в администрацию Оленьевского сельского поселения </w:t>
      </w:r>
      <w:hyperlink w:anchor="Par259" w:history="1">
        <w:r w:rsidRPr="00392469">
          <w:rPr>
            <w:rFonts w:ascii="Times New Roman" w:hAnsi="Times New Roman" w:cs="Times New Roman"/>
            <w:sz w:val="22"/>
            <w:szCs w:val="22"/>
          </w:rPr>
          <w:t>отчет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о результатах осуществления ими ведомственного контроля в отношении подведомственных им заказчиков по форме согласно приложению 2 к настоящему Порядку.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2. Организация проведения проверок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0" w:name="Par87"/>
      <w:bookmarkEnd w:id="10"/>
      <w:r w:rsidRPr="00392469">
        <w:rPr>
          <w:rFonts w:ascii="Times New Roman" w:hAnsi="Times New Roman" w:cs="Times New Roman"/>
          <w:sz w:val="22"/>
          <w:szCs w:val="22"/>
        </w:rPr>
        <w:t>2.1. Плановые проверки проводятся на основании годового плана проверок (далее именуется - план проверок), утверждаемого правовым актом органа ведомственного контроля в следующие сроки: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lastRenderedPageBreak/>
        <w:t xml:space="preserve">на 2015 год - не позднее 01 мая </w:t>
      </w:r>
      <w:smartTag w:uri="urn:schemas-microsoft-com:office:smarttags" w:element="metricconverter">
        <w:smartTagPr>
          <w:attr w:name="ProductID" w:val="2015 г"/>
        </w:smartTagPr>
        <w:r w:rsidRPr="00392469">
          <w:rPr>
            <w:rFonts w:ascii="Times New Roman" w:hAnsi="Times New Roman" w:cs="Times New Roman"/>
            <w:sz w:val="22"/>
            <w:szCs w:val="22"/>
          </w:rPr>
          <w:t>2015 г</w:t>
        </w:r>
      </w:smartTag>
      <w:r w:rsidRPr="00392469">
        <w:rPr>
          <w:rFonts w:ascii="Times New Roman" w:hAnsi="Times New Roman" w:cs="Times New Roman"/>
          <w:sz w:val="22"/>
          <w:szCs w:val="22"/>
        </w:rPr>
        <w:t>.;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на каждый последующий год - не позднее 30 января года, в котором планируется проведение плановых проверок.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hyperlink w:anchor="Par188" w:history="1">
        <w:r w:rsidRPr="00392469">
          <w:rPr>
            <w:rFonts w:ascii="Times New Roman" w:hAnsi="Times New Roman" w:cs="Times New Roman"/>
            <w:sz w:val="22"/>
            <w:szCs w:val="22"/>
          </w:rPr>
          <w:t>План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проверок составляется по форме согласно приложению 1 к настоящему Порядку.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Орган ведомственного контроля обеспечивает размещение плана проверок на сайте администрации Оленьевского сельского поселения </w:t>
      </w:r>
      <w:hyperlink r:id="rId8" w:history="1">
        <w:r w:rsidRPr="00392469">
          <w:rPr>
            <w:rFonts w:ascii="Times New Roman" w:hAnsi="Times New Roman" w:cs="Times New Roman"/>
            <w:sz w:val="22"/>
            <w:szCs w:val="22"/>
          </w:rPr>
          <w:t>http://</w:t>
        </w:r>
      </w:hyperlink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olenevskoe</w:t>
      </w:r>
      <w:proofErr w:type="spellEnd"/>
      <w:r w:rsidRPr="00392469">
        <w:rPr>
          <w:rFonts w:ascii="Times New Roman" w:hAnsi="Times New Roman" w:cs="Times New Roman"/>
          <w:sz w:val="22"/>
          <w:szCs w:val="22"/>
        </w:rPr>
        <w:t>-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sp</w:t>
      </w:r>
      <w:proofErr w:type="spellEnd"/>
      <w:r w:rsidRPr="00392469">
        <w:rPr>
          <w:rFonts w:ascii="Times New Roman" w:hAnsi="Times New Roman" w:cs="Times New Roman"/>
          <w:sz w:val="22"/>
          <w:szCs w:val="22"/>
        </w:rPr>
        <w:t>.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  <w:r w:rsidRPr="00392469">
        <w:rPr>
          <w:rFonts w:ascii="Times New Roman" w:hAnsi="Times New Roman" w:cs="Times New Roman"/>
          <w:sz w:val="22"/>
          <w:szCs w:val="22"/>
        </w:rPr>
        <w:t xml:space="preserve">  в информационно-телекоммуникационной сети Интернет в течение трех рабочих дней со дня его утверждения.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2.2. План проверок составляется из расчета необходимости проведения плановой проверки в отношении каждого подведомственного заказчика не чаще чем один раз в год и не реже чем один раз в три года.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2.3. В план проверок включаются следующие сведения: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наименование органа ведомственного контроля;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наименование, адрес местонахождения подведомственного заказчика, в отношении которого планируется проведение плановой проверки;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непосредственный предмет проведения плановой проверки, проверяемый период;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форма проведения плановой проверки [выездная и (или) камеральная];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даты начала и окончания плановой проверки;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иные сведения, предусмотренные актом органа ведомственного контроля.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2.4. Внесение изменений в план проверок допускается не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чем за 10 рабочих дней до даты начала проведения плановой проверки, в отношении которой вносятся изменения.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Орган ведомственного контроля обеспечивает размещение изменений, вносимых в план проверок, на сайт администрации Оленьевского сельского поселения </w:t>
      </w:r>
      <w:hyperlink r:id="rId9" w:history="1">
        <w:hyperlink r:id="rId10" w:history="1">
          <w:r>
            <w:rPr>
              <w:rStyle w:val="a3"/>
              <w:rFonts w:ascii="Times New Roman" w:hAnsi="Times New Roman" w:cs="Times New Roman"/>
              <w:sz w:val="22"/>
              <w:szCs w:val="22"/>
            </w:rPr>
            <w:t>http://olenevskoe-sp.ru</w:t>
          </w:r>
        </w:hyperlink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в информационно-телекоммуникационной сети Интернет в течение трех рабочих дней со дня внесения таких изменений.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1" w:name="Par102"/>
      <w:bookmarkEnd w:id="11"/>
      <w:r w:rsidRPr="00392469">
        <w:rPr>
          <w:rFonts w:ascii="Times New Roman" w:hAnsi="Times New Roman" w:cs="Times New Roman"/>
          <w:sz w:val="22"/>
          <w:szCs w:val="22"/>
        </w:rPr>
        <w:t>2.5. Основаниями для проведения внеплановых проверок являются: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1) материалы, поступившие из правоохранительных органов, других государственных органов, из органов местного самоуправления и указывающие на признаки нарушения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2) сообщения и заявления физических лиц, юридических лиц, сообщения средств массовой информации или иные сведения, полученные из иных источников, указывающие на признаки нарушения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3) поручение Президента Российской Федерации, Правительства Российской Федерации, Губернатора Волгоградской области, Правительства Волгоградской области.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2" w:name="Par106"/>
      <w:bookmarkEnd w:id="12"/>
      <w:r w:rsidRPr="00392469">
        <w:rPr>
          <w:rFonts w:ascii="Times New Roman" w:hAnsi="Times New Roman" w:cs="Times New Roman"/>
          <w:sz w:val="22"/>
          <w:szCs w:val="22"/>
        </w:rPr>
        <w:t>2.6. В целях проведения проверки органом ведомственного контроля принимается правовой акт о проведении проверки, в который включаются следующие сведения: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наименование органа ведомственного контроля;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должностное лицо органа ведомственного контроля, уполномоченное на осуществление мероприятий ведомственного контроля;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состав лиц, привлекаемых к проведению проверки в соответствии с </w:t>
      </w:r>
      <w:hyperlink w:anchor="Par46" w:history="1">
        <w:r w:rsidRPr="00392469">
          <w:rPr>
            <w:rFonts w:ascii="Times New Roman" w:hAnsi="Times New Roman" w:cs="Times New Roman"/>
            <w:sz w:val="22"/>
            <w:szCs w:val="22"/>
          </w:rPr>
          <w:t>пунктом 1.5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настоящего Порядка (в случае их привлечения), с указанием их фамилий, имен, отчеств, должностей;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наименование, адрес местонахождения подведомственного заказчика, в отношении которого проводится проверка;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вид проверки (плановая или внеплановая) и указание на основани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е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для проведения проверки в соответствии с </w:t>
      </w:r>
      <w:hyperlink w:anchor="Par87" w:history="1">
        <w:r w:rsidRPr="00392469">
          <w:rPr>
            <w:rFonts w:ascii="Times New Roman" w:hAnsi="Times New Roman" w:cs="Times New Roman"/>
            <w:sz w:val="22"/>
            <w:szCs w:val="22"/>
          </w:rPr>
          <w:t>пунктом 2.1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или </w:t>
      </w:r>
      <w:hyperlink w:anchor="Par102" w:history="1">
        <w:r w:rsidRPr="00392469">
          <w:rPr>
            <w:rFonts w:ascii="Times New Roman" w:hAnsi="Times New Roman" w:cs="Times New Roman"/>
            <w:sz w:val="22"/>
            <w:szCs w:val="22"/>
          </w:rPr>
          <w:t>пунктом 2.5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настоящего Порядка;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непосредственный предмет проведения проверки, проверяемый период;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форма проведения проверки [выездная и (или) камеральная];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перечень мероприятий по контролю, необходимых для достижения целей проведения проверки;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даты начала и окончания проведения проверки;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перечень информации и документов, подлежащих изучению в ходе проведения проверки;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иные сведения, предусмотренные актом ведомственного контроля.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Правовой акт органа ведомственного контроля о проведении внеплановой проверки должен быть принят в течение двух рабочих дней со дня поступления в орган ведомственного контроля информации или документов, являющихся в соответствии с </w:t>
      </w:r>
      <w:hyperlink w:anchor="Par102" w:history="1">
        <w:r w:rsidRPr="00392469">
          <w:rPr>
            <w:rFonts w:ascii="Times New Roman" w:hAnsi="Times New Roman" w:cs="Times New Roman"/>
            <w:sz w:val="22"/>
            <w:szCs w:val="22"/>
          </w:rPr>
          <w:t>пунктом 2.5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настоящего Порядка основанием для проведения внеплановой проверки.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lastRenderedPageBreak/>
        <w:t xml:space="preserve">2.7. Копия правового акта о проведении проверки, предусмотренного </w:t>
      </w:r>
      <w:hyperlink w:anchor="Par106" w:history="1">
        <w:r w:rsidRPr="00392469">
          <w:rPr>
            <w:rFonts w:ascii="Times New Roman" w:hAnsi="Times New Roman" w:cs="Times New Roman"/>
            <w:sz w:val="22"/>
            <w:szCs w:val="22"/>
          </w:rPr>
          <w:t>пунктом 2.6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настоящего Порядка, направляется органом ведомственного контроля подведомственному заказчику: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при проведении плановой проверки - не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чем за пять рабочих дней до даты начала ее проведения почтовым отправлением с уведомлением о вручении либо нарочным с отметкой о получении;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при проведении внеплановой проверки - не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чем за один рабочий день до даты начала ее проведения любым доступным способом, свидетельствующим о получении заказчиком копии указанного правового акта о проведении проверки.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3. Порядок проведения проверок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3.1. Проверки проводятся уполномоченным должностным лицом органа ведомственного контроля при поступлении документов по осуществлению закупок от подведомственных органу ведомственного контроля заказчиков.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3" w:name="Par126"/>
      <w:bookmarkEnd w:id="13"/>
      <w:r w:rsidRPr="00392469">
        <w:rPr>
          <w:rFonts w:ascii="Times New Roman" w:hAnsi="Times New Roman" w:cs="Times New Roman"/>
          <w:sz w:val="22"/>
          <w:szCs w:val="22"/>
        </w:rPr>
        <w:t xml:space="preserve">3.2. Срок проведения проверки должен составлять не более чем один месяц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ее проведения, указанной в правовом акте о проведении проверки.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3.3. Срок, предусмотренный </w:t>
      </w:r>
      <w:hyperlink w:anchor="Par126" w:history="1">
        <w:r w:rsidRPr="00392469">
          <w:rPr>
            <w:rFonts w:ascii="Times New Roman" w:hAnsi="Times New Roman" w:cs="Times New Roman"/>
            <w:sz w:val="22"/>
            <w:szCs w:val="22"/>
          </w:rPr>
          <w:t>пунктом 3.2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настоящего Порядка, может быть продлен по решению органа ведомственного контроля, но не более чем на один месяц.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Копия правового акта о продлении срока проведения проверки направляется подведомственному заказчику в течение одного рабочего дня со дня его принятия.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3.4. При проведении проверки должностное лицо органа ведомственного контроля вправе: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осуществлять осмотр документов, представленных подведомственным заказчиком, снимать копии с документов, а также делать копии электронных носителей информации;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истребовать у подведомственного заказчика необходимые для проведения проверки информацию и документы;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получать от подведомственного заказчика, его должностных лиц и работников устные и (или) письменные объяснения по обстоятельствам, относящимся к предмету проведения проверки.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3.5. При проведении ведомственного контроля осуществляется проверка соблюдения законодательства Российской Федерации о контрактной системе в сфере закупок в пределах полномочий, установленных </w:t>
      </w:r>
      <w:hyperlink w:anchor="Par52" w:history="1">
        <w:r w:rsidRPr="00392469">
          <w:rPr>
            <w:rFonts w:ascii="Times New Roman" w:hAnsi="Times New Roman" w:cs="Times New Roman"/>
            <w:sz w:val="22"/>
            <w:szCs w:val="22"/>
          </w:rPr>
          <w:t>п. 1.8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настоящего Порядка.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4. Оформление результатов проверок</w:t>
      </w:r>
    </w:p>
    <w:p w:rsidR="004C26FD" w:rsidRPr="00392469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4.1. В течение десяти рабочих дней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проведения проверки уполномоченным должностным лицом составляется акт.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4.2. Акт должен содержать следующие сведения: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наименование органа ведомственного контроля;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наименование, адрес местонахождения подведомственного заказчика, в отношении которого проводилась проверка;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вид проверки (плановая или внеплановая) и указание на основани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е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для проведения проверки в соответствии с </w:t>
      </w:r>
      <w:hyperlink w:anchor="Par87" w:history="1">
        <w:r w:rsidRPr="00392469">
          <w:rPr>
            <w:rFonts w:ascii="Times New Roman" w:hAnsi="Times New Roman" w:cs="Times New Roman"/>
            <w:sz w:val="22"/>
            <w:szCs w:val="22"/>
          </w:rPr>
          <w:t>пунктом 2.1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или </w:t>
      </w:r>
      <w:hyperlink w:anchor="Par102" w:history="1">
        <w:r w:rsidRPr="00392469">
          <w:rPr>
            <w:rFonts w:ascii="Times New Roman" w:hAnsi="Times New Roman" w:cs="Times New Roman"/>
            <w:sz w:val="22"/>
            <w:szCs w:val="22"/>
          </w:rPr>
          <w:t>пунктом 2.5</w:t>
        </w:r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настоящего Порядка;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дата и время составления заключения;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цели и сроки проведения проверки;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непосредственный предмет проведения проверки;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фамилию, имя, отчество, должность лица, проводившего проверку;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нормы законодательства, которыми руководствовалось должностное лицо органа ведомственного контроля, сведения о нарушении требований действующего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(в случае выявления), иные сведения;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обобщенная информация о результатах проверки, выводы о наличии либо отсутствии в действиях (бездействии) проверяемых лиц нарушений действующего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4.3. При составлении акта обеспечивается объективность, обоснованность, системность, четкость, доступность и лаконичность его изложения.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4.4. Акт составляется в двух экземплярах и подписывается должностным лицом органа ведомственного контроля. В течение одного рабочего дня со дня подписания акта проверки один </w:t>
      </w:r>
      <w:r w:rsidRPr="00392469">
        <w:rPr>
          <w:rFonts w:ascii="Times New Roman" w:hAnsi="Times New Roman" w:cs="Times New Roman"/>
          <w:sz w:val="22"/>
          <w:szCs w:val="22"/>
        </w:rPr>
        <w:lastRenderedPageBreak/>
        <w:t>экземпляр заключения направляется подведомственному заказчику почтовым отправлением с уведомлением о вручении либо передается нарочным способом с отметкой о получении, другой экземпляр передается руководителю органа ведомственного контроля для ознакомления.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4.5. Подведомственные заказчики, в отношении которых проведена проверка, в течение трех рабочих дней со дня получения акта вправе представить в орган ведомственного контроля письменные возражения по фактам, изложенным в заключении, которые приобщаются к материалам проверки.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4.6. Орган ведомственного контроля при выявлении в результате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проведения проверок нарушений законодательства Российской Федерации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и иных нормативных правовых актов Российской Федерации о контрактной системе в сфере закупок товаров, работ, услуг для обеспечения муниципальных нужд принимает меры в пределах своей компетенции по устранению выявленных нарушений, в том числе: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дает письменное указание подведомственному заказчику об устранении выявленных нарушений (в случае, если такие нарушения могут быть устранены подведомственным заказчиком самостоятельно);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направляет материалы проверки в администрацию Оленьевского сельского поселения для принятия мер в соответствии с действующим законодательством Российской Федерации;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- рассматривает вопрос о привлечении руководителя подведомственного заказчика к дисциплинарной ответственности.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4.7. При выявлении в результате проведения органом ведомственного контроля в сфере закупок проверок факта совершения действия (бездействия), содержащего признаки состава преступления, орган ведомственного контроля направляет в правоохранительные органы информацию о таком факте и (или) документы, подтверждающие такой факт, в течение трех рабочих дней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с даты выявления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такого факта.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4.8. Сотрудники органа ведомственного контроля несут ответственность за соблюдение настоящего Порядка в соответствии с законодательством Российской Федерации.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4.9. Обжалование решений, действий (бездействия) органа ведомственного контроля может производиться в судебном порядке. Решения, действия (бездействие) должностного лица органа ведомственного контроля может быть обжаловано руководителю органа ведомственного контроля.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>4.10. Полученные органом ведомственного контроля в сфере закупок при осуществлении своих полномочий сведения, составляющие государственную тайну, и иная информация, доступ к которой ограничен в соответствии с федеральными законами, не подлежат разглашению, за исключением случаев, предусмотренных федеральными законами.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4.11.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 xml:space="preserve">Орган ведомственного контроля обеспечивает размещение информации о результатах проверки в единой информационной системе в сфере закупок (или до ввода в эксплуатацию указанной системы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услуг), а также на сайте администрации Оленьевского сельского поселения </w:t>
      </w:r>
      <w:hyperlink r:id="rId11" w:history="1">
        <w:hyperlink r:id="rId12" w:history="1">
          <w:r>
            <w:rPr>
              <w:rStyle w:val="a3"/>
              <w:rFonts w:ascii="Times New Roman" w:hAnsi="Times New Roman" w:cs="Times New Roman"/>
              <w:sz w:val="22"/>
              <w:szCs w:val="22"/>
            </w:rPr>
            <w:t>http://olenevskoe-sp.ru</w:t>
          </w:r>
        </w:hyperlink>
      </w:hyperlink>
      <w:r w:rsidRPr="00392469">
        <w:rPr>
          <w:rFonts w:ascii="Times New Roman" w:hAnsi="Times New Roman" w:cs="Times New Roman"/>
          <w:sz w:val="22"/>
          <w:szCs w:val="22"/>
        </w:rPr>
        <w:t xml:space="preserve"> в информационно-телекоммуникационной сети Интернет в срок не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позднее 15 рабочих дней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проведения проверки.</w:t>
      </w:r>
    </w:p>
    <w:p w:rsidR="004C26FD" w:rsidRPr="00392469" w:rsidRDefault="004C26FD" w:rsidP="004C26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92469">
        <w:rPr>
          <w:rFonts w:ascii="Times New Roman" w:hAnsi="Times New Roman" w:cs="Times New Roman"/>
          <w:sz w:val="22"/>
          <w:szCs w:val="22"/>
        </w:rPr>
        <w:t xml:space="preserve">4.12. Информация и документы, составленные и полученные в ходе проведения проверки, хранятся органом ведомственного контроля не менее трех лет </w:t>
      </w:r>
      <w:proofErr w:type="gramStart"/>
      <w:r w:rsidRPr="00392469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392469">
        <w:rPr>
          <w:rFonts w:ascii="Times New Roman" w:hAnsi="Times New Roman" w:cs="Times New Roman"/>
          <w:sz w:val="22"/>
          <w:szCs w:val="22"/>
        </w:rPr>
        <w:t xml:space="preserve"> проверки.</w:t>
      </w: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tabs>
          <w:tab w:val="left" w:pos="784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C26FD" w:rsidRDefault="004C26FD" w:rsidP="004C26FD">
      <w:pPr>
        <w:tabs>
          <w:tab w:val="left" w:pos="78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tabs>
          <w:tab w:val="left" w:pos="78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tabs>
          <w:tab w:val="left" w:pos="78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Pr="00AA302E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  <w:sectPr w:rsidR="004C26FD" w:rsidRPr="00AA302E" w:rsidSect="00392469">
          <w:pgSz w:w="11905" w:h="16838"/>
          <w:pgMar w:top="568" w:right="851" w:bottom="1134" w:left="1701" w:header="720" w:footer="720" w:gutter="0"/>
          <w:cols w:space="720"/>
          <w:noEndnote/>
        </w:sectPr>
      </w:pPr>
    </w:p>
    <w:p w:rsidR="004C26FD" w:rsidRPr="00AA302E" w:rsidRDefault="004C26FD" w:rsidP="004C26FD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AB5428">
        <w:rPr>
          <w:rFonts w:ascii="Times New Roman" w:hAnsi="Times New Roman" w:cs="Times New Roman"/>
          <w:sz w:val="22"/>
          <w:szCs w:val="22"/>
        </w:rPr>
        <w:lastRenderedPageBreak/>
        <w:t>Приложение 1</w:t>
      </w:r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AB5428">
        <w:rPr>
          <w:rFonts w:ascii="Times New Roman" w:hAnsi="Times New Roman" w:cs="Times New Roman"/>
          <w:sz w:val="22"/>
          <w:szCs w:val="22"/>
        </w:rPr>
        <w:t>к Порядку</w:t>
      </w:r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AB5428">
        <w:rPr>
          <w:rFonts w:ascii="Times New Roman" w:hAnsi="Times New Roman" w:cs="Times New Roman"/>
          <w:sz w:val="22"/>
          <w:szCs w:val="22"/>
        </w:rPr>
        <w:t>осуществления ведомственного</w:t>
      </w:r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AB5428">
        <w:rPr>
          <w:rFonts w:ascii="Times New Roman" w:hAnsi="Times New Roman" w:cs="Times New Roman"/>
          <w:sz w:val="22"/>
          <w:szCs w:val="22"/>
        </w:rPr>
        <w:t>контроля в сфере закупок</w:t>
      </w:r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AB5428">
        <w:rPr>
          <w:rFonts w:ascii="Times New Roman" w:hAnsi="Times New Roman" w:cs="Times New Roman"/>
          <w:sz w:val="22"/>
          <w:szCs w:val="22"/>
        </w:rPr>
        <w:t xml:space="preserve">товаров, работ, услуг </w:t>
      </w:r>
      <w:proofErr w:type="gramStart"/>
      <w:r w:rsidRPr="00AB5428">
        <w:rPr>
          <w:rFonts w:ascii="Times New Roman" w:hAnsi="Times New Roman" w:cs="Times New Roman"/>
          <w:sz w:val="22"/>
          <w:szCs w:val="22"/>
        </w:rPr>
        <w:t>для</w:t>
      </w:r>
      <w:proofErr w:type="gramEnd"/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  <w:r w:rsidRPr="00AB5428">
        <w:rPr>
          <w:rFonts w:ascii="Times New Roman" w:hAnsi="Times New Roman" w:cs="Times New Roman"/>
          <w:sz w:val="22"/>
          <w:szCs w:val="22"/>
        </w:rPr>
        <w:t>муниципальных нужд</w:t>
      </w:r>
    </w:p>
    <w:p w:rsidR="004C26FD" w:rsidRDefault="004C26FD" w:rsidP="004C26FD">
      <w:pPr>
        <w:autoSpaceDE w:val="0"/>
        <w:autoSpaceDN w:val="0"/>
        <w:adjustRightInd w:val="0"/>
        <w:ind w:left="99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C26FD" w:rsidRPr="00AB5428" w:rsidRDefault="004C26FD" w:rsidP="004C26FD">
      <w:pPr>
        <w:pStyle w:val="ConsPlusNonformat"/>
        <w:rPr>
          <w:b/>
        </w:rPr>
      </w:pPr>
      <w:r>
        <w:t xml:space="preserve">                                                                      </w:t>
      </w:r>
      <w:r w:rsidRPr="00AB5428">
        <w:rPr>
          <w:b/>
        </w:rPr>
        <w:t>Форма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r>
        <w:t xml:space="preserve">                                                                  УТВЕРЖДЕН</w:t>
      </w:r>
    </w:p>
    <w:p w:rsidR="004C26FD" w:rsidRDefault="004C26FD" w:rsidP="004C26FD">
      <w:pPr>
        <w:pStyle w:val="ConsPlusNonformat"/>
      </w:pPr>
      <w:r>
        <w:t xml:space="preserve">                                           ________________________________</w:t>
      </w:r>
    </w:p>
    <w:p w:rsidR="004C26FD" w:rsidRDefault="004C26FD" w:rsidP="004C26FD">
      <w:pPr>
        <w:pStyle w:val="ConsPlusNonformat"/>
      </w:pPr>
      <w:r>
        <w:t xml:space="preserve">                                               </w:t>
      </w:r>
      <w:proofErr w:type="gramStart"/>
      <w:r>
        <w:t>(фамилия, инициалы и подпись</w:t>
      </w:r>
      <w:proofErr w:type="gramEnd"/>
    </w:p>
    <w:p w:rsidR="004C26FD" w:rsidRDefault="004C26FD" w:rsidP="004C26FD">
      <w:pPr>
        <w:pStyle w:val="ConsPlusNonformat"/>
      </w:pPr>
      <w:r>
        <w:t xml:space="preserve">                                                               руководителя</w:t>
      </w:r>
    </w:p>
    <w:p w:rsidR="004C26FD" w:rsidRDefault="004C26FD" w:rsidP="004C26FD">
      <w:pPr>
        <w:pStyle w:val="ConsPlusNonformat"/>
      </w:pPr>
      <w:r>
        <w:t xml:space="preserve">                                           ________________________________</w:t>
      </w:r>
    </w:p>
    <w:p w:rsidR="004C26FD" w:rsidRDefault="004C26FD" w:rsidP="004C26FD">
      <w:pPr>
        <w:pStyle w:val="ConsPlusNonformat"/>
      </w:pPr>
      <w:r>
        <w:t xml:space="preserve">                                            органа ведомственного контроля)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r>
        <w:t xml:space="preserve">                                           "___" ________________ 20____ г.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r>
        <w:t xml:space="preserve">                                                                       М.П.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bookmarkStart w:id="14" w:name="Par188"/>
      <w:bookmarkEnd w:id="14"/>
      <w:r>
        <w:t xml:space="preserve">                                   ПЛАН</w:t>
      </w:r>
    </w:p>
    <w:p w:rsidR="004C26FD" w:rsidRDefault="004C26FD" w:rsidP="004C26FD">
      <w:pPr>
        <w:pStyle w:val="ConsPlusNonformat"/>
      </w:pPr>
      <w:r>
        <w:t xml:space="preserve">       проведения проверок соблюдения подведомственными заказчиками</w:t>
      </w:r>
    </w:p>
    <w:p w:rsidR="004C26FD" w:rsidRDefault="004C26FD" w:rsidP="004C26FD">
      <w:pPr>
        <w:pStyle w:val="ConsPlusNonformat"/>
      </w:pPr>
      <w:r>
        <w:t xml:space="preserve">            действующего законодательства Российской Федерации</w:t>
      </w:r>
    </w:p>
    <w:p w:rsidR="004C26FD" w:rsidRDefault="004C26FD" w:rsidP="004C26FD">
      <w:pPr>
        <w:pStyle w:val="ConsPlusNonformat"/>
      </w:pPr>
      <w:r>
        <w:t xml:space="preserve">        о контрактной системе в сфере закупок товаров, работ, услуг</w:t>
      </w:r>
    </w:p>
    <w:p w:rsidR="004C26FD" w:rsidRDefault="004C26FD" w:rsidP="004C26FD">
      <w:pPr>
        <w:pStyle w:val="ConsPlusNonformat"/>
      </w:pPr>
      <w:r>
        <w:t xml:space="preserve">      для обеспечения муниципальных нужд Оленьевского сельского поселения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r>
        <w:t>___________________________________________________________________________</w:t>
      </w:r>
    </w:p>
    <w:p w:rsidR="004C26FD" w:rsidRDefault="004C26FD" w:rsidP="004C26FD">
      <w:pPr>
        <w:pStyle w:val="ConsPlusNonformat"/>
      </w:pPr>
      <w:r>
        <w:t xml:space="preserve">               (наименование органа ведомственного контроля)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r>
        <w:t xml:space="preserve">             на 20_____ год</w:t>
      </w:r>
    </w:p>
    <w:p w:rsidR="004C26FD" w:rsidRPr="00AB5428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2211"/>
        <w:gridCol w:w="964"/>
        <w:gridCol w:w="964"/>
        <w:gridCol w:w="1531"/>
        <w:gridCol w:w="964"/>
        <w:gridCol w:w="1361"/>
        <w:gridCol w:w="1020"/>
      </w:tblGrid>
      <w:tr w:rsidR="004C26FD" w:rsidRPr="00AB5428" w:rsidTr="00377F2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контроля (ИНН и адрес местонахождения)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Метод контроля (выездная, камеральная проверки)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4C26FD" w:rsidRPr="00AB5428" w:rsidTr="00377F2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месяц начала проведения проверки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продолжительность проверки (в рабочих днях)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C26FD" w:rsidRPr="00AB5428" w:rsidTr="00377F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B5428">
        <w:rPr>
          <w:rFonts w:ascii="Times New Roman" w:hAnsi="Times New Roman" w:cs="Times New Roman"/>
          <w:sz w:val="24"/>
          <w:szCs w:val="24"/>
        </w:rPr>
        <w:t>к Порядку</w:t>
      </w:r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B5428">
        <w:rPr>
          <w:rFonts w:ascii="Times New Roman" w:hAnsi="Times New Roman" w:cs="Times New Roman"/>
          <w:sz w:val="24"/>
          <w:szCs w:val="24"/>
        </w:rPr>
        <w:t>осуществления ведомственного</w:t>
      </w:r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B5428">
        <w:rPr>
          <w:rFonts w:ascii="Times New Roman" w:hAnsi="Times New Roman" w:cs="Times New Roman"/>
          <w:sz w:val="24"/>
          <w:szCs w:val="24"/>
        </w:rPr>
        <w:t>контроля в сфере закупок</w:t>
      </w:r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B5428">
        <w:rPr>
          <w:rFonts w:ascii="Times New Roman" w:hAnsi="Times New Roman" w:cs="Times New Roman"/>
          <w:sz w:val="24"/>
          <w:szCs w:val="24"/>
        </w:rPr>
        <w:t xml:space="preserve">товаров, работ, услуг </w:t>
      </w:r>
      <w:proofErr w:type="gramStart"/>
      <w:r w:rsidRPr="00AB5428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B5428">
        <w:rPr>
          <w:rFonts w:ascii="Times New Roman" w:hAnsi="Times New Roman" w:cs="Times New Roman"/>
          <w:sz w:val="24"/>
          <w:szCs w:val="24"/>
        </w:rPr>
        <w:t>муниципальных нужд</w:t>
      </w:r>
    </w:p>
    <w:p w:rsidR="004C26FD" w:rsidRPr="00AB5428" w:rsidRDefault="004C26FD" w:rsidP="004C26F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B5428">
        <w:rPr>
          <w:rFonts w:ascii="Times New Roman" w:hAnsi="Times New Roman" w:cs="Times New Roman"/>
          <w:sz w:val="24"/>
          <w:szCs w:val="24"/>
        </w:rPr>
        <w:t>Оленьевского сельского поселения</w:t>
      </w: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pStyle w:val="ConsPlusNonformat"/>
      </w:pPr>
      <w:r>
        <w:t xml:space="preserve">                                                                      Форма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r>
        <w:t xml:space="preserve">                                                                  УТВЕРЖДЕН</w:t>
      </w:r>
    </w:p>
    <w:p w:rsidR="004C26FD" w:rsidRDefault="004C26FD" w:rsidP="004C26FD">
      <w:pPr>
        <w:pStyle w:val="ConsPlusNonformat"/>
      </w:pPr>
      <w:r>
        <w:t xml:space="preserve">                                           ________________________________</w:t>
      </w:r>
    </w:p>
    <w:p w:rsidR="004C26FD" w:rsidRDefault="004C26FD" w:rsidP="004C26FD">
      <w:pPr>
        <w:pStyle w:val="ConsPlusNonformat"/>
      </w:pPr>
      <w:r>
        <w:t xml:space="preserve">                                               </w:t>
      </w:r>
      <w:proofErr w:type="gramStart"/>
      <w:r>
        <w:t>(фамилия, инициалы и подпись</w:t>
      </w:r>
      <w:proofErr w:type="gramEnd"/>
    </w:p>
    <w:p w:rsidR="004C26FD" w:rsidRDefault="004C26FD" w:rsidP="004C26FD">
      <w:pPr>
        <w:pStyle w:val="ConsPlusNonformat"/>
      </w:pPr>
      <w:r>
        <w:t xml:space="preserve">                                                               руководителя</w:t>
      </w:r>
    </w:p>
    <w:p w:rsidR="004C26FD" w:rsidRDefault="004C26FD" w:rsidP="004C26FD">
      <w:pPr>
        <w:pStyle w:val="ConsPlusNonformat"/>
      </w:pPr>
      <w:r>
        <w:t xml:space="preserve">                                           ________________________________</w:t>
      </w:r>
    </w:p>
    <w:p w:rsidR="004C26FD" w:rsidRDefault="004C26FD" w:rsidP="004C26FD">
      <w:pPr>
        <w:pStyle w:val="ConsPlusNonformat"/>
      </w:pPr>
      <w:r>
        <w:t xml:space="preserve">                                            органа ведомственного контроля)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r>
        <w:t xml:space="preserve">                                           "___" ________________ 20____ г.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r>
        <w:t xml:space="preserve">                                                                       М.П.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bookmarkStart w:id="15" w:name="Par259"/>
      <w:bookmarkEnd w:id="15"/>
      <w:r>
        <w:t xml:space="preserve">                                   ОТЧЕТ</w:t>
      </w:r>
    </w:p>
    <w:p w:rsidR="004C26FD" w:rsidRDefault="004C26FD" w:rsidP="004C26FD">
      <w:pPr>
        <w:pStyle w:val="ConsPlusNonformat"/>
      </w:pPr>
      <w:r>
        <w:t xml:space="preserve">             о результатах мероприятий ведомственного контроля</w:t>
      </w:r>
    </w:p>
    <w:p w:rsidR="004C26FD" w:rsidRDefault="004C26FD" w:rsidP="004C26FD">
      <w:pPr>
        <w:pStyle w:val="ConsPlusNonformat"/>
      </w:pPr>
      <w:r>
        <w:t xml:space="preserve">           в сфере закупок товаров, работ, услуг для обеспечения</w:t>
      </w:r>
    </w:p>
    <w:p w:rsidR="004C26FD" w:rsidRDefault="004C26FD" w:rsidP="004C26FD">
      <w:pPr>
        <w:pStyle w:val="ConsPlusNonformat"/>
      </w:pPr>
      <w:r>
        <w:t xml:space="preserve">            муниципальных нужд Оленьевского сельского поселения</w:t>
      </w:r>
    </w:p>
    <w:p w:rsidR="004C26FD" w:rsidRDefault="004C26FD" w:rsidP="004C26FD">
      <w:pPr>
        <w:pStyle w:val="ConsPlusNonformat"/>
      </w:pPr>
      <w:r>
        <w:t xml:space="preserve">           ____________________________________________________</w:t>
      </w:r>
    </w:p>
    <w:p w:rsidR="004C26FD" w:rsidRDefault="004C26FD" w:rsidP="004C26FD">
      <w:pPr>
        <w:pStyle w:val="ConsPlusNonformat"/>
      </w:pPr>
      <w:r>
        <w:t xml:space="preserve">               (наименование органа ведомственного контроля)</w:t>
      </w:r>
    </w:p>
    <w:p w:rsidR="004C26FD" w:rsidRDefault="004C26FD" w:rsidP="004C26FD">
      <w:pPr>
        <w:pStyle w:val="ConsPlusNonformat"/>
      </w:pPr>
    </w:p>
    <w:p w:rsidR="004C26FD" w:rsidRDefault="004C26FD" w:rsidP="004C26FD">
      <w:pPr>
        <w:pStyle w:val="ConsPlusNonformat"/>
      </w:pPr>
      <w:r>
        <w:t xml:space="preserve">                              за 20_____ год</w:t>
      </w:r>
    </w:p>
    <w:p w:rsidR="004C26FD" w:rsidRPr="00AB5428" w:rsidRDefault="004C26FD" w:rsidP="004C26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6350"/>
        <w:gridCol w:w="2475"/>
      </w:tblGrid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Сведения о подведомственных заказчиках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заказчиков всего (единиц), в том числе: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муниципальных казенных учреждений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бюджетных учреждений </w:t>
            </w:r>
            <w:hyperlink w:anchor="Par362" w:history="1">
              <w:r w:rsidRPr="00AB54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автономных учреждений </w:t>
            </w:r>
            <w:hyperlink w:anchor="Par362" w:history="1">
              <w:r w:rsidRPr="00AB54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Сведения о проведенных проверках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проверок всего (единиц), в том числе: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плановых проверок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внеплановых проверок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Количество проверок, которыми выявлены нарушения действующего законодательства Российской Федерации о контрактной системе в сфере закупок всего (единиц), в том числе: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плановых проверок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внеплановых проверок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нарушений всего (единиц), в том числе выявленных в ходе проведения: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плановых проверок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внеплановых проверок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Соблюдения ограничений и запретов, установленных действующим законодательством Российской Федерации о контрактной системе в сфере закупок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Соблюдения требований к обоснованию закупок и обоснованности закупок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Соблюдения требований о нормировании в сфере закупок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2.3.4.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2.3.5.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2.3.6.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Соблюдения требований, касающихся участия в закупках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2.3.7.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Соблюдения требований по определению поставщика (подрядчика, исполнителя)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2.3.8.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2.3.9.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Применения заказчиком мер ответственности и совершения иных действий в случае нарушения поставщиком (подрядчиком, исполнителем) условий контракта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2.3.10.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Соответствия поставленного товара, выполненной работы (ее результата) или оказанной услуги условиям контракта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2.3.11.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Своевременности, полноты и достоверности отражения в документах учета поставленного товара, выполненной работы (ее результата) или оказанной услуги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2.3.12.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Соответствия использования поставленного товара, выполненной работы (ее результата) или оказанной услуги целям осуществления закупки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Сведения о результатах реализации проведенных проверок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Количество решений органа ведомственного контроля о необходимости разработки подведомственными заказчиками планов устранения выявленных нарушений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подведомственными заказчиками планов устранения выявленных нарушений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355"/>
            <w:bookmarkEnd w:id="16"/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информации о выявленных фактах, содержащих признаки административного нарушения, направленных в отдел финансового контроля администрации городского округа г. Фролово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6FD" w:rsidRPr="00AB5428" w:rsidTr="00377F2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42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возбужденных дел по фактам, учтенным в </w:t>
            </w:r>
            <w:hyperlink w:anchor="Par355" w:history="1">
              <w:r w:rsidRPr="00AB54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строке 3.3</w:t>
              </w:r>
            </w:hyperlink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6FD" w:rsidRPr="00AB5428" w:rsidRDefault="004C26FD" w:rsidP="00377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pStyle w:val="ConsPlusNonformat"/>
      </w:pPr>
      <w:bookmarkStart w:id="17" w:name="Par362"/>
      <w:bookmarkEnd w:id="17"/>
      <w:r>
        <w:t xml:space="preserve">* В случае осуществления ими функций заказчика в соответствии со </w:t>
      </w:r>
      <w:hyperlink r:id="rId13" w:history="1">
        <w:r>
          <w:rPr>
            <w:color w:val="0000FF"/>
          </w:rPr>
          <w:t>статьей 15</w:t>
        </w:r>
      </w:hyperlink>
    </w:p>
    <w:p w:rsidR="004C26FD" w:rsidRDefault="004C26FD" w:rsidP="004C26FD">
      <w:pPr>
        <w:pStyle w:val="ConsPlusNonformat"/>
      </w:pPr>
      <w:r>
        <w:t xml:space="preserve">Федерального  закона от 05 апреля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 xml:space="preserve">. N 44-ФЗ  "О контрактной системе </w:t>
      </w:r>
      <w:proofErr w:type="gramStart"/>
      <w:r>
        <w:t>в</w:t>
      </w:r>
      <w:proofErr w:type="gramEnd"/>
    </w:p>
    <w:p w:rsidR="004C26FD" w:rsidRDefault="004C26FD" w:rsidP="004C26FD">
      <w:pPr>
        <w:pStyle w:val="ConsPlusNonformat"/>
      </w:pPr>
      <w:r>
        <w:t>сфере  закупок  товаров,   работ,   услуг  для  обеспечения государственных</w:t>
      </w:r>
    </w:p>
    <w:p w:rsidR="004C26FD" w:rsidRDefault="004C26FD" w:rsidP="004C26FD">
      <w:pPr>
        <w:pStyle w:val="ConsPlusNonformat"/>
      </w:pPr>
      <w:r>
        <w:t>и муниципальных нужд".</w:t>
      </w:r>
    </w:p>
    <w:p w:rsidR="004C26FD" w:rsidRDefault="004C26FD" w:rsidP="004C26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26FD" w:rsidRDefault="004C26FD" w:rsidP="004C26FD">
      <w:pPr>
        <w:rPr>
          <w:rFonts w:ascii="Times New Roman" w:hAnsi="Times New Roman" w:cs="Times New Roman"/>
          <w:sz w:val="24"/>
          <w:szCs w:val="24"/>
        </w:rPr>
      </w:pPr>
    </w:p>
    <w:p w:rsidR="00EE6F0D" w:rsidRDefault="00EE6F0D"/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294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6FD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294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FD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6FD"/>
    <w:rPr>
      <w:color w:val="0000FF"/>
      <w:u w:val="single"/>
    </w:rPr>
  </w:style>
  <w:style w:type="paragraph" w:customStyle="1" w:styleId="ConsPlusNonformat">
    <w:name w:val="ConsPlusNonformat"/>
    <w:rsid w:val="004C26F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2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6FD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FD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6FD"/>
    <w:rPr>
      <w:color w:val="0000FF"/>
      <w:u w:val="single"/>
    </w:rPr>
  </w:style>
  <w:style w:type="paragraph" w:customStyle="1" w:styleId="ConsPlusNonformat">
    <w:name w:val="ConsPlusNonformat"/>
    <w:rsid w:val="004C26F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2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6FD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7;&#1080;&#1095;&#1091;&#1075;&#1072;.&#1088;&#1092;" TargetMode="External"/><Relationship Id="rId13" Type="http://schemas.openxmlformats.org/officeDocument/2006/relationships/hyperlink" Target="consultantplus://offline/ref=4D4C6D015C99FCC86500CBEDE45C5C2B94EDC754BD089EE13D9DE43058990E2EBCF627C725E62D71Y4W4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4C6D015C99FCC86500CBEDE45C5C2B94EDC754BD089EE13D9DE43058990E2EBCF627C725E72876Y4WEH" TargetMode="External"/><Relationship Id="rId12" Type="http://schemas.openxmlformats.org/officeDocument/2006/relationships/hyperlink" Target="http://&#1087;&#1080;&#1095;&#1091;&#1075;&#1072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4C6D015C99FCC86500CBEDE45C5C2B94EDC754BD089EE13D9DE43058990E2EBCF627C725E72876Y4WEH" TargetMode="External"/><Relationship Id="rId11" Type="http://schemas.openxmlformats.org/officeDocument/2006/relationships/hyperlink" Target="http://www.olenevskor-sp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&#1087;&#1080;&#1095;&#1091;&#1075;&#1072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lenevskor-sp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3964</Words>
  <Characters>22595</Characters>
  <Application>Microsoft Office Word</Application>
  <DocSecurity>0</DocSecurity>
  <Lines>188</Lines>
  <Paragraphs>53</Paragraphs>
  <ScaleCrop>false</ScaleCrop>
  <Company/>
  <LinksUpToDate>false</LinksUpToDate>
  <CharactersWithSpaces>26506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2015-05-19T12:34:00Z</dcterms:created>
  <dcterms:modified xsi:type="dcterms:W3CDTF">2015-05-19T12:34:00Z</dcterms:modified>
</cp:coreProperties>
</file>